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CAN:BlankField.Solicitors#01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[CAN:BlankField.Solicitors#01]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CAN:CivilBillSDate.Defendant#01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[CAN:CivilBillSDate.Defendant#01]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CSM:CsPlaintNo</w:t>
            </w:r>
          </w:p>
        </w:tc>
        <w:tc>
          <w:tcPr>
            <w:tcW w:w="5545" w:type="dxa"/>
            <w:shd w:val="clear" w:color="auto" w:fill="auto"/>
          </w:tcPr>
          <w:p>
            <w:r>
              <w:t>[CSM:CsPlaintNo]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DIA:SingleAddress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[DIA:SingleAddress]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MAT:FeEmail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[MAT:FeEmail]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UDF:AccidentDate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[UDF:AccidentDate]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UDF:MotionDefaultBasis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[UDF:MotionDefaultBasis]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UDF:ReturnDate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[UDF:ReturnDate]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UDF:SecRef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[UDF:SecRef]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Z:iif(UDF('MotionDefaultBasis')='APP', '', ' and an Appearance was entered thereto by ' &amp; NAM:Name)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'', ' and an Appearance was entered thereto by ' &amp; NAM:Name)]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Z:iif(UDF('MotionDefaultBasis')='APP', '', ' and to the Entry of Appearance of the Defendant thereto on the    day of        ' &amp; year(Today()))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'', ' and to the Entry of Appearance of the Defendant thereto on the    day of        ' &amp; year(Today()))]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Z:iif(UDF('MotionDefaultBasis')='APP', '', ', Solicitors on behalf of the Defendant on the    day of         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'', ', Solicitors on behalf of the Defendant on the    day of         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Z:iif(UDF('MotionDefaultBasis')='APP', '', 'solicitors for the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'', 'solicitors for the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Z:iif(UDF('MotionDefaultBasis')='APP', 'an Appearance upon the back of', 'a Defence. I beg to refer to a copy of the said letter upon')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'an Appearance upon the back of', 'a Defence. I beg to refer to a copy of the said letter upon')]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Z:iif(UDF('MotionDefaultBasis')='APP', 'an Appearance', iif(UDF:'MotionDefaultBasis')='DEF', 'a Defence', ''))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'an Appearance', iif(UDF:'MotionDefaultBasis')='DEF', 'a Defence', ''))]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Z:iif(UDF('MotionDefaultBasis')='DEF', '6.</w:t>
            </w:r>
          </w:p>
        </w:tc>
        <w:tc>
          <w:tcPr>
            <w:tcW w:w="5545" w:type="dxa"/>
            <w:shd w:val="clear" w:color="auto" w:fill="auto"/>
          </w:tcPr>
          <w:p>
            <w:r>
              <w:t>I say and believe that the Defendant has no bona fide Defence in the said action.</w:t>
            </w:r>
            <w:r>
              <w:cr/>
            </w:r>
            <w:r>
              <w:cr/>
              <w:t>7', '6')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Z:year(Today())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[DIA:ThisYear]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6D1889-8E87-4B27-955E-9AB6D9DE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4</cp:revision>
  <dcterms:created xsi:type="dcterms:W3CDTF">2019-05-14T13:09:00Z</dcterms:created>
  <dcterms:modified xsi:type="dcterms:W3CDTF">2020-07-02T14:01:00Z</dcterms:modified>
</cp:coreProperties>
</file>